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84" w:rsidRDefault="00133884" w:rsidP="00133884">
      <w:pPr>
        <w:spacing w:after="0" w:line="36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Р.И. Методика психолингвистического исследования нарушений устной речи у детей:</w:t>
      </w:r>
    </w:p>
    <w:p w:rsidR="00133884" w:rsidRDefault="00133884" w:rsidP="00133884">
      <w:pPr>
        <w:spacing w:after="0" w:line="36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/>
            <w:color w:val="0563C1"/>
            <w:sz w:val="28"/>
            <w:szCs w:val="28"/>
          </w:rPr>
          <w:t>https://pedlib.ru/Books/5/0026/5_0026-8.shtml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56994" w:rsidRDefault="00856994">
      <w:bookmarkStart w:id="0" w:name="_GoBack"/>
      <w:bookmarkEnd w:id="0"/>
    </w:p>
    <w:sectPr w:rsidR="0085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55"/>
    <w:rsid w:val="00133884"/>
    <w:rsid w:val="00321B55"/>
    <w:rsid w:val="008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lib.ru/Books/5/0026/5_0026-8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2023-02-14T05:55:00Z</dcterms:created>
  <dcterms:modified xsi:type="dcterms:W3CDTF">2023-02-14T05:55:00Z</dcterms:modified>
</cp:coreProperties>
</file>